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F2" w:rsidRPr="00935046" w:rsidRDefault="00130569" w:rsidP="007C5E7E">
      <w:pPr>
        <w:rPr>
          <w:rFonts w:ascii="Calibri" w:hAnsi="Calibri"/>
          <w:color w:val="D60093"/>
          <w:sz w:val="28"/>
          <w:szCs w:val="28"/>
          <w:lang w:val="bg-BG"/>
        </w:rPr>
      </w:pPr>
      <w:r>
        <w:tab/>
      </w:r>
      <w:r w:rsidR="00935046">
        <w:rPr>
          <w:noProof/>
          <w:lang w:val="en-IE" w:eastAsia="en-IE"/>
        </w:rPr>
        <w:tab/>
        <w:t xml:space="preserve">       </w:t>
      </w:r>
    </w:p>
    <w:p w:rsidR="00CC73F4" w:rsidRPr="00C53F8A" w:rsidRDefault="00C53F8A" w:rsidP="00C53F8A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i/>
        </w:rPr>
      </w:pPr>
      <w:r w:rsidRPr="00C53F8A">
        <w:rPr>
          <w:rFonts w:ascii="Times New Roman" w:hAnsi="Times New Roman" w:cs="Times New Roman"/>
          <w:b/>
          <w:i/>
          <w:lang w:val="bg-BG"/>
        </w:rPr>
        <w:t>Проект „Да отключим свободата чрез образование на възрастни“</w:t>
      </w:r>
      <w:r w:rsidR="00006D9C">
        <w:rPr>
          <w:rFonts w:ascii="Times New Roman" w:hAnsi="Times New Roman" w:cs="Times New Roman"/>
          <w:b/>
          <w:i/>
          <w:lang w:val="bg-BG"/>
        </w:rPr>
        <w:t>,</w:t>
      </w:r>
      <w:r w:rsidRPr="00C53F8A">
        <w:rPr>
          <w:rFonts w:ascii="Times New Roman" w:hAnsi="Times New Roman" w:cs="Times New Roman"/>
          <w:b/>
          <w:i/>
          <w:lang w:val="bg-BG"/>
        </w:rPr>
        <w:t xml:space="preserve"> Програма Еразъм + КА2</w:t>
      </w:r>
    </w:p>
    <w:p w:rsidR="00907E76" w:rsidRPr="00C53F8A" w:rsidRDefault="00907E76" w:rsidP="007C5E7E">
      <w:pPr>
        <w:jc w:val="center"/>
        <w:rPr>
          <w:rFonts w:ascii="Times New Roman" w:hAnsi="Times New Roman" w:cs="Times New Roman"/>
          <w:b/>
          <w:lang w:val="bg-BG"/>
        </w:rPr>
      </w:pPr>
    </w:p>
    <w:p w:rsidR="00C53F8A" w:rsidRPr="00C53F8A" w:rsidRDefault="00C53F8A" w:rsidP="00C53F8A">
      <w:pPr>
        <w:jc w:val="center"/>
        <w:rPr>
          <w:rFonts w:ascii="Times New Roman" w:hAnsi="Times New Roman" w:cs="Times New Roman"/>
          <w:b/>
          <w:lang w:val="bg-BG"/>
        </w:rPr>
      </w:pPr>
      <w:r w:rsidRPr="00C53F8A">
        <w:rPr>
          <w:rFonts w:ascii="Times New Roman" w:hAnsi="Times New Roman" w:cs="Times New Roman"/>
          <w:b/>
          <w:lang w:val="bg-BG"/>
        </w:rPr>
        <w:t>С</w:t>
      </w:r>
      <w:r w:rsidR="00006D9C">
        <w:rPr>
          <w:rFonts w:ascii="Times New Roman" w:hAnsi="Times New Roman" w:cs="Times New Roman"/>
          <w:b/>
          <w:lang w:val="bg-BG"/>
        </w:rPr>
        <w:t xml:space="preserve">ЕМИНАР </w:t>
      </w:r>
      <w:r w:rsidRPr="00C53F8A">
        <w:rPr>
          <w:rFonts w:ascii="Times New Roman" w:hAnsi="Times New Roman" w:cs="Times New Roman"/>
          <w:b/>
          <w:lang w:val="bg-BG"/>
        </w:rPr>
        <w:t>„</w:t>
      </w:r>
      <w:r w:rsidR="00006D9C">
        <w:rPr>
          <w:rFonts w:ascii="Times New Roman" w:hAnsi="Times New Roman" w:cs="Times New Roman"/>
          <w:b/>
          <w:lang w:val="bg-BG"/>
        </w:rPr>
        <w:t>Д</w:t>
      </w:r>
      <w:r w:rsidR="00935046">
        <w:rPr>
          <w:rFonts w:ascii="Times New Roman" w:hAnsi="Times New Roman" w:cs="Times New Roman"/>
          <w:b/>
          <w:lang w:val="bg-BG"/>
        </w:rPr>
        <w:t>А ЖИВЕЕМ ЗАЕДНО</w:t>
      </w:r>
      <w:r w:rsidRPr="00C53F8A">
        <w:rPr>
          <w:rFonts w:ascii="Times New Roman" w:hAnsi="Times New Roman" w:cs="Times New Roman"/>
          <w:b/>
          <w:lang w:val="bg-BG"/>
        </w:rPr>
        <w:t>“</w:t>
      </w:r>
    </w:p>
    <w:p w:rsidR="00C53F8A" w:rsidRPr="00C53F8A" w:rsidRDefault="00C53F8A" w:rsidP="007C5E7E">
      <w:pPr>
        <w:jc w:val="center"/>
        <w:rPr>
          <w:rFonts w:ascii="Times New Roman" w:hAnsi="Times New Roman" w:cs="Times New Roman"/>
          <w:b/>
          <w:lang w:val="bg-BG"/>
        </w:rPr>
      </w:pPr>
    </w:p>
    <w:p w:rsidR="00CC73F4" w:rsidRPr="00C53F8A" w:rsidRDefault="00CC73F4" w:rsidP="007C5E7E">
      <w:pPr>
        <w:jc w:val="center"/>
        <w:rPr>
          <w:rFonts w:ascii="Times New Roman" w:hAnsi="Times New Roman" w:cs="Times New Roman"/>
          <w:b/>
        </w:rPr>
      </w:pPr>
      <w:r w:rsidRPr="00C53F8A">
        <w:rPr>
          <w:rFonts w:ascii="Times New Roman" w:hAnsi="Times New Roman" w:cs="Times New Roman"/>
          <w:b/>
        </w:rPr>
        <w:t>1</w:t>
      </w:r>
      <w:r w:rsidR="009A23EA" w:rsidRPr="00C53F8A">
        <w:rPr>
          <w:rFonts w:ascii="Times New Roman" w:hAnsi="Times New Roman" w:cs="Times New Roman"/>
          <w:b/>
        </w:rPr>
        <w:t xml:space="preserve"> </w:t>
      </w:r>
      <w:r w:rsidR="00C53F8A" w:rsidRPr="00C53F8A">
        <w:rPr>
          <w:rFonts w:ascii="Times New Roman" w:hAnsi="Times New Roman" w:cs="Times New Roman"/>
          <w:b/>
          <w:lang w:val="bg-BG"/>
        </w:rPr>
        <w:t xml:space="preserve">юни </w:t>
      </w:r>
      <w:r w:rsidR="009A23EA" w:rsidRPr="00C53F8A">
        <w:rPr>
          <w:rFonts w:ascii="Times New Roman" w:hAnsi="Times New Roman" w:cs="Times New Roman"/>
          <w:b/>
        </w:rPr>
        <w:t>2018</w:t>
      </w:r>
    </w:p>
    <w:p w:rsidR="00CC73F4" w:rsidRPr="00C53F8A" w:rsidRDefault="00C53F8A" w:rsidP="007C5E7E">
      <w:pPr>
        <w:jc w:val="center"/>
        <w:rPr>
          <w:rFonts w:ascii="Times New Roman" w:hAnsi="Times New Roman" w:cs="Times New Roman"/>
          <w:b/>
          <w:lang w:val="bg-BG"/>
        </w:rPr>
      </w:pPr>
      <w:r w:rsidRPr="00C53F8A">
        <w:rPr>
          <w:rFonts w:ascii="Times New Roman" w:hAnsi="Times New Roman" w:cs="Times New Roman"/>
          <w:b/>
          <w:lang w:val="bg-BG"/>
        </w:rPr>
        <w:t>Хотел „Света София“, ул. „Пиротска“ №</w:t>
      </w:r>
      <w:r w:rsidR="001E60F5" w:rsidRPr="00C53F8A">
        <w:rPr>
          <w:rFonts w:ascii="Times New Roman" w:hAnsi="Times New Roman" w:cs="Times New Roman"/>
          <w:b/>
          <w:lang w:val="fi-FI"/>
        </w:rPr>
        <w:t xml:space="preserve">18, </w:t>
      </w:r>
      <w:r w:rsidRPr="00C53F8A">
        <w:rPr>
          <w:rFonts w:ascii="Times New Roman" w:hAnsi="Times New Roman" w:cs="Times New Roman"/>
          <w:b/>
          <w:lang w:val="bg-BG"/>
        </w:rPr>
        <w:t>зала „Света София“</w:t>
      </w:r>
    </w:p>
    <w:p w:rsidR="001E60F5" w:rsidRPr="00C53F8A" w:rsidRDefault="001E60F5" w:rsidP="007C5E7E">
      <w:pPr>
        <w:jc w:val="center"/>
        <w:rPr>
          <w:rFonts w:ascii="Times New Roman" w:hAnsi="Times New Roman" w:cs="Times New Roman"/>
          <w:b/>
          <w:lang w:val="fi-FI"/>
        </w:rPr>
      </w:pPr>
      <w:r w:rsidRPr="00C53F8A">
        <w:rPr>
          <w:rFonts w:ascii="Times New Roman" w:hAnsi="Times New Roman" w:cs="Times New Roman"/>
          <w:b/>
          <w:lang w:val="fi-FI"/>
        </w:rPr>
        <w:t>(</w:t>
      </w:r>
      <w:hyperlink r:id="rId8" w:history="1">
        <w:r w:rsidRPr="00C53F8A">
          <w:rPr>
            <w:rStyle w:val="Hyperlink"/>
            <w:rFonts w:ascii="Times New Roman" w:hAnsi="Times New Roman" w:cs="Times New Roman"/>
            <w:b/>
            <w:lang w:val="fi-FI"/>
          </w:rPr>
          <w:t>http://www.svetasofia-alexanders.com/svetasofia/en/</w:t>
        </w:r>
      </w:hyperlink>
      <w:r w:rsidRPr="00C53F8A">
        <w:rPr>
          <w:rFonts w:ascii="Times New Roman" w:hAnsi="Times New Roman" w:cs="Times New Roman"/>
          <w:b/>
          <w:lang w:val="fi-FI"/>
        </w:rPr>
        <w:t>)</w:t>
      </w:r>
    </w:p>
    <w:p w:rsidR="001E60F5" w:rsidRPr="00C53F8A" w:rsidRDefault="001E60F5" w:rsidP="007C5E7E">
      <w:pPr>
        <w:jc w:val="center"/>
        <w:rPr>
          <w:rFonts w:ascii="Times New Roman" w:hAnsi="Times New Roman" w:cs="Times New Roman"/>
          <w:b/>
          <w:lang w:val="fi-FI"/>
        </w:rPr>
      </w:pPr>
    </w:p>
    <w:p w:rsidR="00CC73F4" w:rsidRPr="00C53F8A" w:rsidRDefault="00CC73F4" w:rsidP="007C5E7E">
      <w:pPr>
        <w:rPr>
          <w:rFonts w:ascii="Times New Roman" w:hAnsi="Times New Roman" w:cs="Times New Roman"/>
          <w:lang w:val="fi-F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42"/>
      </w:tblGrid>
      <w:tr w:rsidR="00CC73F4" w:rsidRPr="00C53F8A" w:rsidTr="00935046">
        <w:trPr>
          <w:trHeight w:val="375"/>
        </w:trPr>
        <w:tc>
          <w:tcPr>
            <w:tcW w:w="2093" w:type="dxa"/>
          </w:tcPr>
          <w:p w:rsidR="00CC73F4" w:rsidRPr="00C53F8A" w:rsidRDefault="00687DAB" w:rsidP="007C5E7E">
            <w:pPr>
              <w:rPr>
                <w:rFonts w:ascii="Times New Roman" w:hAnsi="Times New Roman" w:cs="Times New Roman"/>
                <w:b/>
              </w:rPr>
            </w:pPr>
            <w:r w:rsidRPr="00C53F8A">
              <w:rPr>
                <w:rFonts w:ascii="Times New Roman" w:hAnsi="Times New Roman" w:cs="Times New Roman"/>
                <w:b/>
              </w:rPr>
              <w:t>09:0</w:t>
            </w:r>
            <w:r w:rsidR="00CC73F4" w:rsidRPr="00C53F8A">
              <w:rPr>
                <w:rFonts w:ascii="Times New Roman" w:hAnsi="Times New Roman" w:cs="Times New Roman"/>
                <w:b/>
              </w:rPr>
              <w:t xml:space="preserve">0 </w:t>
            </w:r>
            <w:r w:rsidR="003117C0" w:rsidRPr="00C53F8A">
              <w:rPr>
                <w:rFonts w:ascii="Times New Roman" w:hAnsi="Times New Roman" w:cs="Times New Roman"/>
                <w:b/>
              </w:rPr>
              <w:t>– 09.30</w:t>
            </w:r>
          </w:p>
        </w:tc>
        <w:tc>
          <w:tcPr>
            <w:tcW w:w="8042" w:type="dxa"/>
          </w:tcPr>
          <w:p w:rsidR="009A6C74" w:rsidRDefault="00C53F8A" w:rsidP="009A23E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C53F8A">
              <w:rPr>
                <w:rFonts w:ascii="Times New Roman" w:hAnsi="Times New Roman" w:cs="Times New Roman"/>
                <w:b/>
                <w:lang w:val="bg-BG"/>
              </w:rPr>
              <w:t>Регистрация на участниците</w:t>
            </w:r>
            <w:r w:rsidR="00006D9C">
              <w:rPr>
                <w:rFonts w:ascii="Times New Roman" w:hAnsi="Times New Roman" w:cs="Times New Roman"/>
                <w:b/>
                <w:lang w:val="bg-BG"/>
              </w:rPr>
              <w:t xml:space="preserve"> в зала „Света София”</w:t>
            </w:r>
          </w:p>
          <w:p w:rsidR="00935046" w:rsidRPr="00C53F8A" w:rsidRDefault="00935046" w:rsidP="009A23EA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CC73F4" w:rsidRPr="00C53F8A" w:rsidTr="00935046">
        <w:trPr>
          <w:trHeight w:val="375"/>
        </w:trPr>
        <w:tc>
          <w:tcPr>
            <w:tcW w:w="2093" w:type="dxa"/>
          </w:tcPr>
          <w:p w:rsidR="00CC73F4" w:rsidRPr="00C53F8A" w:rsidRDefault="00CC73F4" w:rsidP="007C5E7E">
            <w:pPr>
              <w:rPr>
                <w:rFonts w:ascii="Times New Roman" w:hAnsi="Times New Roman" w:cs="Times New Roman"/>
              </w:rPr>
            </w:pPr>
            <w:r w:rsidRPr="00C53F8A">
              <w:rPr>
                <w:rFonts w:ascii="Times New Roman" w:hAnsi="Times New Roman" w:cs="Times New Roman"/>
              </w:rPr>
              <w:t>09:30 - 09:45</w:t>
            </w:r>
          </w:p>
        </w:tc>
        <w:tc>
          <w:tcPr>
            <w:tcW w:w="8042" w:type="dxa"/>
          </w:tcPr>
          <w:p w:rsidR="00E45527" w:rsidRPr="00006D9C" w:rsidRDefault="00C53F8A" w:rsidP="00E45527">
            <w:pPr>
              <w:jc w:val="both"/>
              <w:rPr>
                <w:rFonts w:ascii="Times New Roman" w:hAnsi="Times New Roman" w:cs="Times New Roman"/>
                <w:lang w:val="en-IE"/>
              </w:rPr>
            </w:pPr>
            <w:r w:rsidRPr="00C53F8A">
              <w:rPr>
                <w:rFonts w:ascii="Times New Roman" w:hAnsi="Times New Roman" w:cs="Times New Roman"/>
                <w:b/>
                <w:i/>
                <w:lang w:val="bg-BG"/>
              </w:rPr>
              <w:t xml:space="preserve">Проект „Да отключим свободата чрез образование на възрастни“ </w:t>
            </w:r>
            <w:r w:rsidR="00E45527" w:rsidRPr="00C53F8A">
              <w:rPr>
                <w:rFonts w:ascii="Times New Roman" w:hAnsi="Times New Roman" w:cs="Times New Roman"/>
                <w:b/>
                <w:lang w:val="en-IE"/>
              </w:rPr>
              <w:t xml:space="preserve">– </w:t>
            </w:r>
            <w:r w:rsidRPr="00006D9C">
              <w:rPr>
                <w:rFonts w:ascii="Times New Roman" w:hAnsi="Times New Roman" w:cs="Times New Roman"/>
                <w:lang w:val="bg-BG"/>
              </w:rPr>
              <w:t xml:space="preserve">цели, партньори, </w:t>
            </w:r>
            <w:r w:rsidR="00337719" w:rsidRPr="00006D9C">
              <w:rPr>
                <w:rFonts w:ascii="Times New Roman" w:hAnsi="Times New Roman" w:cs="Times New Roman"/>
                <w:lang w:val="bg-BG"/>
              </w:rPr>
              <w:t xml:space="preserve">участници, </w:t>
            </w:r>
            <w:r w:rsidRPr="00006D9C">
              <w:rPr>
                <w:rFonts w:ascii="Times New Roman" w:hAnsi="Times New Roman" w:cs="Times New Roman"/>
                <w:lang w:val="bg-BG"/>
              </w:rPr>
              <w:t>дейности, резултати</w:t>
            </w:r>
          </w:p>
          <w:p w:rsidR="00B84030" w:rsidRPr="00C53F8A" w:rsidRDefault="00B84030" w:rsidP="007C5E7E">
            <w:pPr>
              <w:rPr>
                <w:rFonts w:ascii="Times New Roman" w:hAnsi="Times New Roman" w:cs="Times New Roman"/>
                <w:lang w:val="en-IE"/>
              </w:rPr>
            </w:pPr>
          </w:p>
        </w:tc>
      </w:tr>
      <w:tr w:rsidR="00CC73F4" w:rsidRPr="00C53F8A" w:rsidTr="00935046">
        <w:trPr>
          <w:trHeight w:val="403"/>
        </w:trPr>
        <w:tc>
          <w:tcPr>
            <w:tcW w:w="2093" w:type="dxa"/>
          </w:tcPr>
          <w:p w:rsidR="00CC73F4" w:rsidRPr="00C53F8A" w:rsidRDefault="00CC73F4" w:rsidP="007C5E7E">
            <w:pPr>
              <w:rPr>
                <w:rFonts w:ascii="Times New Roman" w:hAnsi="Times New Roman" w:cs="Times New Roman"/>
                <w:lang w:val="en-IE"/>
              </w:rPr>
            </w:pPr>
            <w:r w:rsidRPr="00C53F8A">
              <w:rPr>
                <w:rFonts w:ascii="Times New Roman" w:hAnsi="Times New Roman" w:cs="Times New Roman"/>
                <w:lang w:val="en-IE"/>
              </w:rPr>
              <w:t xml:space="preserve">09:45  - 10:15 </w:t>
            </w:r>
          </w:p>
        </w:tc>
        <w:tc>
          <w:tcPr>
            <w:tcW w:w="8042" w:type="dxa"/>
          </w:tcPr>
          <w:p w:rsidR="00E45527" w:rsidRDefault="00337719" w:rsidP="00006D9C">
            <w:pPr>
              <w:rPr>
                <w:rFonts w:ascii="Times New Roman" w:hAnsi="Times New Roman" w:cs="Times New Roman"/>
                <w:lang w:val="bg-BG"/>
              </w:rPr>
            </w:pPr>
            <w:r w:rsidRPr="00006D9C">
              <w:rPr>
                <w:rFonts w:ascii="Times New Roman" w:hAnsi="Times New Roman" w:cs="Times New Roman"/>
                <w:b/>
                <w:lang w:val="bg-BG"/>
              </w:rPr>
              <w:t>Методически продукти</w:t>
            </w:r>
            <w:r w:rsidR="00E45527" w:rsidRPr="00C53F8A">
              <w:rPr>
                <w:rFonts w:ascii="Times New Roman" w:hAnsi="Times New Roman" w:cs="Times New Roman"/>
              </w:rPr>
              <w:t xml:space="preserve"> </w:t>
            </w:r>
            <w:r w:rsidR="00006D9C">
              <w:rPr>
                <w:rFonts w:ascii="Times New Roman" w:hAnsi="Times New Roman" w:cs="Times New Roman"/>
                <w:b/>
                <w:lang w:val="bg-BG"/>
              </w:rPr>
              <w:t xml:space="preserve">за оценка на потребностите от обучение в умения за независим живот </w:t>
            </w:r>
            <w:r w:rsidR="00006D9C">
              <w:rPr>
                <w:rFonts w:ascii="Times New Roman" w:hAnsi="Times New Roman" w:cs="Times New Roman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lang w:val="bg-BG"/>
              </w:rPr>
              <w:t>пряка работа с лицата с увреждания -</w:t>
            </w:r>
            <w:r w:rsidR="00E45527" w:rsidRPr="00C53F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приносът на Фондация ИСУО (България)</w:t>
            </w:r>
          </w:p>
          <w:p w:rsidR="00006D9C" w:rsidRPr="00006D9C" w:rsidRDefault="00006D9C" w:rsidP="00006D9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C73F4" w:rsidRPr="00C53F8A" w:rsidTr="00935046">
        <w:tc>
          <w:tcPr>
            <w:tcW w:w="2093" w:type="dxa"/>
          </w:tcPr>
          <w:p w:rsidR="00CC73F4" w:rsidRPr="00C53F8A" w:rsidRDefault="00CC73F4" w:rsidP="007C5E7E">
            <w:pPr>
              <w:rPr>
                <w:rFonts w:ascii="Times New Roman" w:hAnsi="Times New Roman" w:cs="Times New Roman"/>
                <w:lang w:val="en-IE"/>
              </w:rPr>
            </w:pPr>
            <w:r w:rsidRPr="00C53F8A">
              <w:rPr>
                <w:rFonts w:ascii="Times New Roman" w:hAnsi="Times New Roman" w:cs="Times New Roman"/>
                <w:lang w:val="en-IE"/>
              </w:rPr>
              <w:t>10:15 – 10:30</w:t>
            </w:r>
          </w:p>
        </w:tc>
        <w:tc>
          <w:tcPr>
            <w:tcW w:w="8042" w:type="dxa"/>
          </w:tcPr>
          <w:p w:rsidR="00CC73F4" w:rsidRDefault="00337719" w:rsidP="0033771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Лични истории</w:t>
            </w:r>
            <w:r w:rsidR="00E45527" w:rsidRPr="00C53F8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bg-BG"/>
              </w:rPr>
              <w:t>гласът на младежи с увреждания</w:t>
            </w:r>
            <w:r w:rsidR="00591BA7" w:rsidRPr="00C53F8A">
              <w:rPr>
                <w:rFonts w:ascii="Times New Roman" w:hAnsi="Times New Roman" w:cs="Times New Roman"/>
              </w:rPr>
              <w:t xml:space="preserve"> </w:t>
            </w:r>
          </w:p>
          <w:p w:rsidR="00935046" w:rsidRPr="00935046" w:rsidRDefault="00935046" w:rsidP="00337719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C73F4" w:rsidRPr="00C53F8A" w:rsidTr="00935046">
        <w:tc>
          <w:tcPr>
            <w:tcW w:w="2093" w:type="dxa"/>
          </w:tcPr>
          <w:p w:rsidR="00CC73F4" w:rsidRPr="00C53F8A" w:rsidRDefault="00CC73F4" w:rsidP="00E45527">
            <w:pPr>
              <w:rPr>
                <w:rFonts w:ascii="Times New Roman" w:hAnsi="Times New Roman" w:cs="Times New Roman"/>
                <w:b/>
                <w:lang w:val="en-IE"/>
              </w:rPr>
            </w:pPr>
            <w:r w:rsidRPr="00C53F8A">
              <w:rPr>
                <w:rFonts w:ascii="Times New Roman" w:hAnsi="Times New Roman" w:cs="Times New Roman"/>
                <w:b/>
                <w:lang w:val="en-IE"/>
              </w:rPr>
              <w:t>10:30  - 1</w:t>
            </w:r>
            <w:r w:rsidR="00E45527" w:rsidRPr="00C53F8A">
              <w:rPr>
                <w:rFonts w:ascii="Times New Roman" w:hAnsi="Times New Roman" w:cs="Times New Roman"/>
                <w:b/>
                <w:lang w:val="en-IE"/>
              </w:rPr>
              <w:t>1:00</w:t>
            </w:r>
          </w:p>
        </w:tc>
        <w:tc>
          <w:tcPr>
            <w:tcW w:w="8042" w:type="dxa"/>
          </w:tcPr>
          <w:p w:rsidR="00CC73F4" w:rsidRDefault="00337719" w:rsidP="007C5E7E">
            <w:pPr>
              <w:rPr>
                <w:rFonts w:ascii="Times New Roman" w:hAnsi="Times New Roman" w:cs="Times New Roman"/>
                <w:i/>
                <w:lang w:val="bg-BG"/>
              </w:rPr>
            </w:pPr>
            <w:r w:rsidRPr="00337719">
              <w:rPr>
                <w:rFonts w:ascii="Times New Roman" w:hAnsi="Times New Roman" w:cs="Times New Roman"/>
                <w:b/>
                <w:i/>
                <w:lang w:val="bg-BG"/>
              </w:rPr>
              <w:t>Кафе пауза</w:t>
            </w:r>
            <w:r w:rsidR="00CC73F4" w:rsidRPr="0033771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35046" w:rsidRPr="00935046" w:rsidRDefault="00935046" w:rsidP="007C5E7E">
            <w:pPr>
              <w:rPr>
                <w:rFonts w:ascii="Times New Roman" w:hAnsi="Times New Roman" w:cs="Times New Roman"/>
                <w:i/>
                <w:lang w:val="bg-BG"/>
              </w:rPr>
            </w:pPr>
          </w:p>
        </w:tc>
      </w:tr>
      <w:tr w:rsidR="00CC73F4" w:rsidRPr="00C53F8A" w:rsidTr="00935046">
        <w:tc>
          <w:tcPr>
            <w:tcW w:w="2093" w:type="dxa"/>
          </w:tcPr>
          <w:p w:rsidR="00CC73F4" w:rsidRPr="00C53F8A" w:rsidRDefault="00E45527" w:rsidP="00E45527">
            <w:pPr>
              <w:rPr>
                <w:rFonts w:ascii="Times New Roman" w:hAnsi="Times New Roman" w:cs="Times New Roman"/>
                <w:lang w:val="en-IE"/>
              </w:rPr>
            </w:pPr>
            <w:r w:rsidRPr="00C53F8A">
              <w:rPr>
                <w:rFonts w:ascii="Times New Roman" w:hAnsi="Times New Roman" w:cs="Times New Roman"/>
                <w:lang w:val="en-IE"/>
              </w:rPr>
              <w:t>11</w:t>
            </w:r>
            <w:r w:rsidR="00CC73F4" w:rsidRPr="00C53F8A">
              <w:rPr>
                <w:rFonts w:ascii="Times New Roman" w:hAnsi="Times New Roman" w:cs="Times New Roman"/>
                <w:lang w:val="en-IE"/>
              </w:rPr>
              <w:t>:</w:t>
            </w:r>
            <w:r w:rsidRPr="00C53F8A">
              <w:rPr>
                <w:rFonts w:ascii="Times New Roman" w:hAnsi="Times New Roman" w:cs="Times New Roman"/>
                <w:lang w:val="en-IE"/>
              </w:rPr>
              <w:t>00</w:t>
            </w:r>
            <w:r w:rsidR="00CC73F4" w:rsidRPr="00C53F8A">
              <w:rPr>
                <w:rFonts w:ascii="Times New Roman" w:hAnsi="Times New Roman" w:cs="Times New Roman"/>
                <w:lang w:val="en-IE"/>
              </w:rPr>
              <w:t xml:space="preserve"> - 11:30</w:t>
            </w:r>
          </w:p>
        </w:tc>
        <w:tc>
          <w:tcPr>
            <w:tcW w:w="8042" w:type="dxa"/>
          </w:tcPr>
          <w:p w:rsidR="00591BA7" w:rsidRPr="00C53F8A" w:rsidRDefault="00337719" w:rsidP="0059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Обучителни продукти </w:t>
            </w:r>
            <w:r w:rsidR="00006D9C">
              <w:rPr>
                <w:rFonts w:ascii="Times New Roman" w:hAnsi="Times New Roman" w:cs="Times New Roman"/>
                <w:b/>
                <w:lang w:val="bg-BG"/>
              </w:rPr>
              <w:t>за пряка работа и обучение за развитие на умения за независим живот</w:t>
            </w:r>
            <w:r w:rsidR="00AA0C5A" w:rsidRPr="00C53F8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bg-BG"/>
              </w:rPr>
              <w:t>приносът на Стюартс Кеър (Ирландия) и Фондация ИСУО (България)</w:t>
            </w:r>
            <w:r w:rsidR="00591BA7" w:rsidRPr="00C53F8A">
              <w:rPr>
                <w:rFonts w:ascii="Times New Roman" w:hAnsi="Times New Roman" w:cs="Times New Roman"/>
              </w:rPr>
              <w:t xml:space="preserve"> </w:t>
            </w:r>
          </w:p>
          <w:p w:rsidR="00637F96" w:rsidRPr="00006D9C" w:rsidRDefault="00637F96" w:rsidP="00006D9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37F96" w:rsidRPr="00C53F8A" w:rsidTr="00935046">
        <w:tc>
          <w:tcPr>
            <w:tcW w:w="2093" w:type="dxa"/>
          </w:tcPr>
          <w:p w:rsidR="00637F96" w:rsidRPr="00C53F8A" w:rsidRDefault="00637F96" w:rsidP="00637F96">
            <w:pPr>
              <w:rPr>
                <w:rFonts w:ascii="Times New Roman" w:hAnsi="Times New Roman" w:cs="Times New Roman"/>
                <w:lang w:val="en-IE"/>
              </w:rPr>
            </w:pPr>
            <w:r w:rsidRPr="00C53F8A">
              <w:rPr>
                <w:rFonts w:ascii="Times New Roman" w:hAnsi="Times New Roman" w:cs="Times New Roman"/>
                <w:lang w:val="en-IE"/>
              </w:rPr>
              <w:t>11:30 – 11:45</w:t>
            </w:r>
          </w:p>
        </w:tc>
        <w:tc>
          <w:tcPr>
            <w:tcW w:w="8042" w:type="dxa"/>
          </w:tcPr>
          <w:p w:rsidR="00637F96" w:rsidRDefault="002927F7" w:rsidP="002927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Лични истории</w:t>
            </w:r>
            <w:r w:rsidR="00637F96" w:rsidRPr="00C53F8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bg-BG"/>
              </w:rPr>
              <w:t>обучители на хора с увреждания, близки</w:t>
            </w:r>
          </w:p>
          <w:p w:rsidR="00935046" w:rsidRPr="002927F7" w:rsidRDefault="00935046" w:rsidP="002927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C73F4" w:rsidRPr="00C53F8A" w:rsidTr="00935046">
        <w:trPr>
          <w:trHeight w:val="504"/>
        </w:trPr>
        <w:tc>
          <w:tcPr>
            <w:tcW w:w="2093" w:type="dxa"/>
            <w:shd w:val="clear" w:color="auto" w:fill="FFFFFF" w:themeFill="background1"/>
          </w:tcPr>
          <w:p w:rsidR="00CC73F4" w:rsidRPr="00935046" w:rsidRDefault="00CC73F4" w:rsidP="00637F96">
            <w:pPr>
              <w:rPr>
                <w:rFonts w:ascii="Times New Roman" w:hAnsi="Times New Roman" w:cs="Times New Roman"/>
              </w:rPr>
            </w:pPr>
            <w:r w:rsidRPr="00935046">
              <w:rPr>
                <w:rFonts w:ascii="Times New Roman" w:hAnsi="Times New Roman" w:cs="Times New Roman"/>
              </w:rPr>
              <w:t>11:</w:t>
            </w:r>
            <w:r w:rsidR="00637F96" w:rsidRPr="00935046">
              <w:rPr>
                <w:rFonts w:ascii="Times New Roman" w:hAnsi="Times New Roman" w:cs="Times New Roman"/>
              </w:rPr>
              <w:t>45</w:t>
            </w:r>
            <w:r w:rsidRPr="00935046">
              <w:rPr>
                <w:rFonts w:ascii="Times New Roman" w:hAnsi="Times New Roman" w:cs="Times New Roman"/>
              </w:rPr>
              <w:t xml:space="preserve"> </w:t>
            </w:r>
            <w:r w:rsidR="00355BBA" w:rsidRPr="00935046">
              <w:rPr>
                <w:rFonts w:ascii="Times New Roman" w:hAnsi="Times New Roman" w:cs="Times New Roman"/>
              </w:rPr>
              <w:t>–</w:t>
            </w:r>
            <w:r w:rsidRPr="00935046">
              <w:rPr>
                <w:rFonts w:ascii="Times New Roman" w:hAnsi="Times New Roman" w:cs="Times New Roman"/>
              </w:rPr>
              <w:t xml:space="preserve"> </w:t>
            </w:r>
            <w:r w:rsidR="00AA0C5A" w:rsidRPr="00935046">
              <w:rPr>
                <w:rFonts w:ascii="Times New Roman" w:hAnsi="Times New Roman" w:cs="Times New Roman"/>
              </w:rPr>
              <w:t>12:3</w:t>
            </w:r>
            <w:r w:rsidR="00355BBA" w:rsidRPr="00935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2" w:type="dxa"/>
            <w:shd w:val="clear" w:color="auto" w:fill="FFFFFF" w:themeFill="background1"/>
          </w:tcPr>
          <w:p w:rsidR="00E45527" w:rsidRPr="00935046" w:rsidRDefault="00006D9C" w:rsidP="00E45527">
            <w:pPr>
              <w:rPr>
                <w:rFonts w:ascii="Times New Roman" w:hAnsi="Times New Roman" w:cs="Times New Roman"/>
              </w:rPr>
            </w:pPr>
            <w:r w:rsidRPr="00935046">
              <w:rPr>
                <w:rFonts w:ascii="Times New Roman" w:hAnsi="Times New Roman" w:cs="Times New Roman"/>
                <w:b/>
                <w:lang w:val="bg-BG"/>
              </w:rPr>
              <w:t>Документ за актуалните политики</w:t>
            </w:r>
            <w:r w:rsidR="00E45527" w:rsidRPr="00935046">
              <w:rPr>
                <w:rFonts w:ascii="Times New Roman" w:hAnsi="Times New Roman" w:cs="Times New Roman"/>
              </w:rPr>
              <w:t xml:space="preserve"> – </w:t>
            </w:r>
            <w:r w:rsidRPr="00935046">
              <w:rPr>
                <w:rFonts w:ascii="Times New Roman" w:hAnsi="Times New Roman" w:cs="Times New Roman"/>
                <w:lang w:val="bg-BG"/>
              </w:rPr>
              <w:t>приносът на всички партньори</w:t>
            </w:r>
          </w:p>
          <w:p w:rsidR="00AA0C5A" w:rsidRPr="00935046" w:rsidRDefault="00AA0C5A" w:rsidP="00E45527">
            <w:pPr>
              <w:rPr>
                <w:rFonts w:ascii="Times New Roman" w:hAnsi="Times New Roman" w:cs="Times New Roman"/>
                <w:b/>
              </w:rPr>
            </w:pPr>
          </w:p>
          <w:p w:rsidR="00637F96" w:rsidRPr="00935046" w:rsidRDefault="00006D9C" w:rsidP="00935046">
            <w:pPr>
              <w:rPr>
                <w:rFonts w:ascii="Times New Roman" w:hAnsi="Times New Roman" w:cs="Times New Roman"/>
                <w:lang w:val="en-IE"/>
              </w:rPr>
            </w:pPr>
            <w:r w:rsidRPr="00935046">
              <w:rPr>
                <w:rFonts w:ascii="Times New Roman" w:hAnsi="Times New Roman" w:cs="Times New Roman"/>
                <w:b/>
                <w:lang w:val="bg-BG"/>
              </w:rPr>
              <w:t xml:space="preserve">Дискусия с участниците в семинара – </w:t>
            </w:r>
            <w:r w:rsidRPr="00935046">
              <w:rPr>
                <w:rFonts w:ascii="Times New Roman" w:hAnsi="Times New Roman" w:cs="Times New Roman"/>
                <w:lang w:val="bg-BG"/>
              </w:rPr>
              <w:t>държавни институции, доставчици на социални и образователни услуги, обучители на възрастни, хора с увреждания, подкрепящи</w:t>
            </w:r>
            <w:r w:rsidR="00935046" w:rsidRPr="00935046">
              <w:rPr>
                <w:rFonts w:ascii="Times New Roman" w:hAnsi="Times New Roman" w:cs="Times New Roman"/>
                <w:lang w:val="bg-BG"/>
              </w:rPr>
              <w:t xml:space="preserve">, НПО. </w:t>
            </w:r>
          </w:p>
        </w:tc>
        <w:bookmarkStart w:id="0" w:name="_GoBack"/>
        <w:bookmarkEnd w:id="0"/>
      </w:tr>
      <w:tr w:rsidR="00CC73F4" w:rsidRPr="00C53F8A" w:rsidTr="00935046">
        <w:tc>
          <w:tcPr>
            <w:tcW w:w="2093" w:type="dxa"/>
          </w:tcPr>
          <w:p w:rsidR="00CC73F4" w:rsidRPr="00935046" w:rsidRDefault="00355BBA" w:rsidP="00AA0C5A">
            <w:pPr>
              <w:rPr>
                <w:rFonts w:ascii="Times New Roman" w:hAnsi="Times New Roman" w:cs="Times New Roman"/>
                <w:b/>
                <w:lang w:val="en-IE"/>
              </w:rPr>
            </w:pPr>
            <w:r w:rsidRPr="00935046">
              <w:rPr>
                <w:rFonts w:ascii="Times New Roman" w:hAnsi="Times New Roman" w:cs="Times New Roman"/>
                <w:b/>
              </w:rPr>
              <w:t>1</w:t>
            </w:r>
            <w:r w:rsidR="00AA0C5A" w:rsidRPr="00935046">
              <w:rPr>
                <w:rFonts w:ascii="Times New Roman" w:hAnsi="Times New Roman" w:cs="Times New Roman"/>
                <w:b/>
              </w:rPr>
              <w:t>2:3</w:t>
            </w:r>
            <w:r w:rsidRPr="00935046">
              <w:rPr>
                <w:rFonts w:ascii="Times New Roman" w:hAnsi="Times New Roman" w:cs="Times New Roman"/>
                <w:b/>
              </w:rPr>
              <w:t>0</w:t>
            </w:r>
            <w:r w:rsidR="00AA0C5A" w:rsidRPr="00935046">
              <w:rPr>
                <w:rFonts w:ascii="Times New Roman" w:hAnsi="Times New Roman" w:cs="Times New Roman"/>
                <w:b/>
              </w:rPr>
              <w:t xml:space="preserve"> - 13:3</w:t>
            </w:r>
            <w:r w:rsidR="00CC73F4" w:rsidRPr="009350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42" w:type="dxa"/>
          </w:tcPr>
          <w:p w:rsidR="00935046" w:rsidRDefault="00935046" w:rsidP="007C5E7E">
            <w:pPr>
              <w:spacing w:before="60" w:after="60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Обяд в ресторанта на хотела</w:t>
            </w:r>
          </w:p>
          <w:p w:rsidR="00CC73F4" w:rsidRPr="00C53F8A" w:rsidRDefault="00EA7470" w:rsidP="007C5E7E">
            <w:pPr>
              <w:spacing w:before="60" w:after="60"/>
              <w:rPr>
                <w:rFonts w:ascii="Times New Roman" w:hAnsi="Times New Roman" w:cs="Times New Roman"/>
                <w:color w:val="FF33CC"/>
                <w:lang w:val="en-IE"/>
              </w:rPr>
            </w:pPr>
            <w:hyperlink r:id="rId9" w:history="1"/>
          </w:p>
        </w:tc>
      </w:tr>
      <w:tr w:rsidR="00CC73F4" w:rsidRPr="00C53F8A" w:rsidTr="00935046">
        <w:tc>
          <w:tcPr>
            <w:tcW w:w="2093" w:type="dxa"/>
          </w:tcPr>
          <w:p w:rsidR="00CC73F4" w:rsidRPr="00C53F8A" w:rsidRDefault="00AA0C5A" w:rsidP="007C5E7E">
            <w:pPr>
              <w:rPr>
                <w:rFonts w:ascii="Times New Roman" w:hAnsi="Times New Roman" w:cs="Times New Roman"/>
                <w:lang w:val="en-IE"/>
              </w:rPr>
            </w:pPr>
            <w:r w:rsidRPr="00C53F8A">
              <w:rPr>
                <w:rFonts w:ascii="Times New Roman" w:hAnsi="Times New Roman" w:cs="Times New Roman"/>
                <w:lang w:val="en-IE"/>
              </w:rPr>
              <w:t>13:3</w:t>
            </w:r>
            <w:r w:rsidR="003E0B0A" w:rsidRPr="00C53F8A">
              <w:rPr>
                <w:rFonts w:ascii="Times New Roman" w:hAnsi="Times New Roman" w:cs="Times New Roman"/>
                <w:lang w:val="en-IE"/>
              </w:rPr>
              <w:t>0 -</w:t>
            </w:r>
            <w:r w:rsidRPr="00C53F8A">
              <w:rPr>
                <w:rFonts w:ascii="Times New Roman" w:hAnsi="Times New Roman" w:cs="Times New Roman"/>
                <w:lang w:val="en-IE"/>
              </w:rPr>
              <w:t xml:space="preserve"> 15:0</w:t>
            </w:r>
            <w:r w:rsidR="00CC73F4" w:rsidRPr="00C53F8A">
              <w:rPr>
                <w:rFonts w:ascii="Times New Roman" w:hAnsi="Times New Roman" w:cs="Times New Roman"/>
                <w:lang w:val="en-IE"/>
              </w:rPr>
              <w:t>0</w:t>
            </w:r>
          </w:p>
        </w:tc>
        <w:tc>
          <w:tcPr>
            <w:tcW w:w="8042" w:type="dxa"/>
          </w:tcPr>
          <w:p w:rsidR="00A11CE6" w:rsidRPr="00C35928" w:rsidRDefault="00935046" w:rsidP="007C5E7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Европейски добри практики в деинституционализация и обучение на възрастни </w:t>
            </w:r>
            <w:r w:rsidR="00C35928" w:rsidRPr="00C35928">
              <w:rPr>
                <w:rFonts w:ascii="Times New Roman" w:hAnsi="Times New Roman" w:cs="Times New Roman"/>
                <w:lang w:val="bg-BG"/>
              </w:rPr>
              <w:t>(предстои потвърждение)</w:t>
            </w:r>
          </w:p>
          <w:p w:rsidR="00AA0C5A" w:rsidRPr="00C53F8A" w:rsidRDefault="00AA0C5A" w:rsidP="00935046">
            <w:pPr>
              <w:rPr>
                <w:rFonts w:ascii="Times New Roman" w:hAnsi="Times New Roman" w:cs="Times New Roman"/>
                <w:lang w:val="en-IE"/>
              </w:rPr>
            </w:pPr>
          </w:p>
        </w:tc>
      </w:tr>
      <w:tr w:rsidR="00656947" w:rsidRPr="00C53F8A" w:rsidTr="00935046">
        <w:tc>
          <w:tcPr>
            <w:tcW w:w="2093" w:type="dxa"/>
          </w:tcPr>
          <w:p w:rsidR="00656947" w:rsidRPr="00C53F8A" w:rsidRDefault="003E0B0A" w:rsidP="007C5E7E">
            <w:pPr>
              <w:rPr>
                <w:rFonts w:ascii="Times New Roman" w:hAnsi="Times New Roman" w:cs="Times New Roman"/>
              </w:rPr>
            </w:pPr>
            <w:r w:rsidRPr="00C53F8A">
              <w:rPr>
                <w:rFonts w:ascii="Times New Roman" w:hAnsi="Times New Roman" w:cs="Times New Roman"/>
              </w:rPr>
              <w:t>15:30 -</w:t>
            </w:r>
            <w:r w:rsidR="00656947" w:rsidRPr="00C53F8A">
              <w:rPr>
                <w:rFonts w:ascii="Times New Roman" w:hAnsi="Times New Roman" w:cs="Times New Roman"/>
              </w:rPr>
              <w:t xml:space="preserve"> 15: 45</w:t>
            </w:r>
          </w:p>
        </w:tc>
        <w:tc>
          <w:tcPr>
            <w:tcW w:w="8042" w:type="dxa"/>
          </w:tcPr>
          <w:p w:rsidR="00656947" w:rsidRDefault="00C53F8A" w:rsidP="0093504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35046">
              <w:rPr>
                <w:rFonts w:ascii="Times New Roman" w:hAnsi="Times New Roman" w:cs="Times New Roman"/>
                <w:b/>
                <w:lang w:val="bg-BG"/>
              </w:rPr>
              <w:t>Обратна връзка</w:t>
            </w:r>
            <w:r w:rsidR="00935046">
              <w:rPr>
                <w:rFonts w:ascii="Times New Roman" w:hAnsi="Times New Roman" w:cs="Times New Roman"/>
                <w:b/>
                <w:lang w:val="bg-BG"/>
              </w:rPr>
              <w:t xml:space="preserve"> и </w:t>
            </w:r>
            <w:r w:rsidR="00935046" w:rsidRPr="00935046">
              <w:rPr>
                <w:rFonts w:ascii="Times New Roman" w:hAnsi="Times New Roman" w:cs="Times New Roman"/>
                <w:b/>
                <w:lang w:val="bg-BG"/>
              </w:rPr>
              <w:t>п</w:t>
            </w:r>
            <w:r w:rsidRPr="00935046">
              <w:rPr>
                <w:rFonts w:ascii="Times New Roman" w:hAnsi="Times New Roman" w:cs="Times New Roman"/>
                <w:b/>
                <w:lang w:val="bg-BG"/>
              </w:rPr>
              <w:t>риключване на семинара</w:t>
            </w:r>
          </w:p>
          <w:p w:rsidR="00935046" w:rsidRPr="00C53F8A" w:rsidRDefault="00935046" w:rsidP="0093504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E7045D" w:rsidRPr="00935046" w:rsidRDefault="00E7045D" w:rsidP="007C5E7E">
      <w:pPr>
        <w:rPr>
          <w:rFonts w:cs="Arial"/>
          <w:lang w:val="bg-BG"/>
        </w:rPr>
      </w:pPr>
    </w:p>
    <w:sectPr w:rsidR="00E7045D" w:rsidRPr="00935046" w:rsidSect="00907E76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1" w:right="843" w:bottom="1411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3A" w:rsidRDefault="00EF293A">
      <w:r>
        <w:separator/>
      </w:r>
    </w:p>
  </w:endnote>
  <w:endnote w:type="continuationSeparator" w:id="0">
    <w:p w:rsidR="00EF293A" w:rsidRDefault="00EF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</w:rPr>
      <w:id w:val="-15361982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3786F" w:rsidRPr="00CF6913" w:rsidRDefault="00F3786F" w:rsidP="00935046">
        <w:pPr>
          <w:pStyle w:val="Footer"/>
          <w:tabs>
            <w:tab w:val="left" w:pos="7091"/>
          </w:tabs>
          <w:jc w:val="both"/>
          <w:rPr>
            <w:rFonts w:ascii="Calibri" w:hAnsi="Calibri"/>
            <w:lang w:val="fi-FI"/>
          </w:rPr>
        </w:pPr>
        <w:r>
          <w:rPr>
            <w:rFonts w:ascii="Calibri" w:hAnsi="Calibri"/>
            <w:noProof/>
          </w:rPr>
          <w:tab/>
        </w:r>
        <w:r w:rsidR="00935046" w:rsidRPr="00935046">
          <w:rPr>
            <w:rFonts w:ascii="Calibri" w:hAnsi="Calibri"/>
            <w:noProof/>
            <w:lang w:val="bg-BG" w:eastAsia="bg-BG"/>
          </w:rPr>
          <w:drawing>
            <wp:inline distT="0" distB="0" distL="0" distR="0">
              <wp:extent cx="3648075" cy="638175"/>
              <wp:effectExtent l="19050" t="0" r="9525" b="0"/>
              <wp:docPr id="6" name="Pictur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6490" cy="6396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3A" w:rsidRDefault="00EF293A">
      <w:r>
        <w:separator/>
      </w:r>
    </w:p>
  </w:footnote>
  <w:footnote w:type="continuationSeparator" w:id="0">
    <w:p w:rsidR="00EF293A" w:rsidRDefault="00EF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221"/>
      <w:gridCol w:w="1786"/>
      <w:gridCol w:w="4000"/>
    </w:tblGrid>
    <w:tr w:rsidR="00F3786F" w:rsidRPr="008E0D90" w:rsidTr="00F3786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727CA3" w:themeColor="accent1"/>
            <w:right w:val="nil"/>
          </w:tcBorders>
        </w:tcPr>
        <w:p w:rsidR="00F3786F" w:rsidRDefault="00F3786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727CA3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3786F" w:rsidRDefault="00EA7470">
          <w:pPr>
            <w:rPr>
              <w:rFonts w:ascii="Cambria" w:hAnsi="Cambria"/>
              <w:color w:val="727CA3" w:themeColor="accent1"/>
              <w:szCs w:val="20"/>
            </w:rPr>
          </w:pPr>
          <w:sdt>
            <w:sdtPr>
              <w:rPr>
                <w:rFonts w:ascii="Cambria" w:hAnsi="Cambria"/>
              </w:rPr>
              <w:id w:val="-907452741"/>
              <w:temporary/>
              <w:showingPlcHdr/>
            </w:sdtPr>
            <w:sdtContent>
              <w:r w:rsidR="00F3786F">
                <w:rPr>
                  <w:rFonts w:ascii="Cambria" w:hAnsi="Cambria"/>
                  <w:color w:val="727CA3" w:themeColor="accent1"/>
                </w:rPr>
                <w:t>[Kirjoita teksti]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727CA3" w:themeColor="accent1"/>
            <w:right w:val="nil"/>
          </w:tcBorders>
        </w:tcPr>
        <w:p w:rsidR="00F3786F" w:rsidRDefault="00F3786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727CA3" w:themeColor="accent1"/>
            </w:rPr>
          </w:pPr>
        </w:p>
      </w:tc>
    </w:tr>
    <w:tr w:rsidR="00F3786F" w:rsidRPr="008E0D90" w:rsidTr="00F3786F">
      <w:trPr>
        <w:trHeight w:val="150"/>
      </w:trPr>
      <w:tc>
        <w:tcPr>
          <w:tcW w:w="2389" w:type="pct"/>
          <w:tcBorders>
            <w:top w:val="single" w:sz="4" w:space="0" w:color="727CA3" w:themeColor="accent1"/>
            <w:left w:val="nil"/>
            <w:bottom w:val="nil"/>
            <w:right w:val="nil"/>
          </w:tcBorders>
        </w:tcPr>
        <w:p w:rsidR="00F3786F" w:rsidRDefault="00F3786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727CA3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3786F" w:rsidRDefault="00F3786F">
          <w:pPr>
            <w:rPr>
              <w:rFonts w:ascii="Cambria" w:hAnsi="Cambria"/>
              <w:color w:val="727CA3" w:themeColor="accent1"/>
              <w:sz w:val="22"/>
            </w:rPr>
          </w:pPr>
        </w:p>
      </w:tc>
      <w:tc>
        <w:tcPr>
          <w:tcW w:w="2278" w:type="pct"/>
          <w:tcBorders>
            <w:top w:val="single" w:sz="4" w:space="0" w:color="727CA3" w:themeColor="accent1"/>
            <w:left w:val="nil"/>
            <w:bottom w:val="nil"/>
            <w:right w:val="nil"/>
          </w:tcBorders>
        </w:tcPr>
        <w:p w:rsidR="00F3786F" w:rsidRDefault="00F3786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727CA3" w:themeColor="accent1"/>
            </w:rPr>
          </w:pPr>
        </w:p>
      </w:tc>
    </w:tr>
  </w:tbl>
  <w:p w:rsidR="00F3786F" w:rsidRDefault="00F378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6F" w:rsidRDefault="00F3786F" w:rsidP="00907E76">
    <w:pPr>
      <w:pStyle w:val="Header"/>
      <w:tabs>
        <w:tab w:val="clear" w:pos="9638"/>
        <w:tab w:val="right" w:pos="10065"/>
      </w:tabs>
      <w:jc w:val="right"/>
    </w:pPr>
    <w:r w:rsidRPr="00907E76">
      <w:rPr>
        <w:noProof/>
        <w:lang w:val="bg-BG" w:eastAsia="bg-BG"/>
      </w:rPr>
      <w:drawing>
        <wp:inline distT="0" distB="0" distL="0" distR="0">
          <wp:extent cx="881380" cy="78232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</w:t>
    </w:r>
    <w:r w:rsidRPr="00907E76">
      <w:rPr>
        <w:noProof/>
        <w:lang w:val="bg-BG" w:eastAsia="bg-BG"/>
      </w:rPr>
      <w:drawing>
        <wp:inline distT="0" distB="0" distL="0" distR="0">
          <wp:extent cx="3770630" cy="990486"/>
          <wp:effectExtent l="19050" t="0" r="1270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LOCKINGFREEDOM     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0630" cy="99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6F" w:rsidRPr="00AD4C22" w:rsidRDefault="00EA7470" w:rsidP="00F3786F">
    <w:pPr>
      <w:pStyle w:val="Header"/>
      <w:framePr w:wrap="around" w:vAnchor="text" w:hAnchor="page" w:x="10675" w:y="-14"/>
      <w:rPr>
        <w:rStyle w:val="PageNumber"/>
        <w:rFonts w:ascii="Arial" w:hAnsi="Arial"/>
        <w:color w:val="A6A6A6" w:themeColor="background1" w:themeShade="A6"/>
        <w:sz w:val="16"/>
        <w:szCs w:val="16"/>
      </w:rPr>
    </w:pPr>
    <w:r w:rsidRPr="00AD4C22">
      <w:rPr>
        <w:rStyle w:val="PageNumber"/>
        <w:rFonts w:ascii="Arial" w:hAnsi="Arial"/>
        <w:color w:val="A6A6A6" w:themeColor="background1" w:themeShade="A6"/>
        <w:sz w:val="16"/>
        <w:szCs w:val="16"/>
      </w:rPr>
      <w:fldChar w:fldCharType="begin"/>
    </w:r>
    <w:r w:rsidR="00F3786F" w:rsidRPr="00AD4C22">
      <w:rPr>
        <w:rStyle w:val="PageNumber"/>
        <w:rFonts w:ascii="Arial" w:hAnsi="Arial"/>
        <w:color w:val="A6A6A6" w:themeColor="background1" w:themeShade="A6"/>
        <w:sz w:val="16"/>
        <w:szCs w:val="16"/>
      </w:rPr>
      <w:instrText xml:space="preserve">PAGE  </w:instrText>
    </w:r>
    <w:r w:rsidRPr="00AD4C22">
      <w:rPr>
        <w:rStyle w:val="PageNumber"/>
        <w:rFonts w:ascii="Arial" w:hAnsi="Arial"/>
        <w:color w:val="A6A6A6" w:themeColor="background1" w:themeShade="A6"/>
        <w:sz w:val="16"/>
        <w:szCs w:val="16"/>
      </w:rPr>
      <w:fldChar w:fldCharType="separate"/>
    </w:r>
    <w:r w:rsidR="00F3786F">
      <w:rPr>
        <w:rStyle w:val="PageNumber"/>
        <w:rFonts w:ascii="Arial" w:hAnsi="Arial"/>
        <w:noProof/>
        <w:color w:val="A6A6A6" w:themeColor="background1" w:themeShade="A6"/>
        <w:sz w:val="16"/>
        <w:szCs w:val="16"/>
      </w:rPr>
      <w:t>1</w:t>
    </w:r>
    <w:r w:rsidRPr="00AD4C22">
      <w:rPr>
        <w:rStyle w:val="PageNumber"/>
        <w:rFonts w:ascii="Arial" w:hAnsi="Arial"/>
        <w:color w:val="A6A6A6" w:themeColor="background1" w:themeShade="A6"/>
        <w:sz w:val="16"/>
        <w:szCs w:val="16"/>
      </w:rPr>
      <w:fldChar w:fldCharType="end"/>
    </w:r>
  </w:p>
  <w:p w:rsidR="00F3786F" w:rsidRDefault="00F3786F" w:rsidP="00F3786F">
    <w:pPr>
      <w:pStyle w:val="Header"/>
      <w:ind w:right="360"/>
      <w:rPr>
        <w:rFonts w:ascii="Arial" w:hAnsi="Arial"/>
        <w:sz w:val="16"/>
        <w:szCs w:val="16"/>
      </w:rPr>
    </w:pPr>
  </w:p>
  <w:p w:rsidR="00F3786F" w:rsidRPr="00AD4C22" w:rsidRDefault="00F3786F" w:rsidP="00F3786F">
    <w:pPr>
      <w:pStyle w:val="Header"/>
      <w:rPr>
        <w:rFonts w:ascii="Arial" w:hAnsi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FE9"/>
    <w:multiLevelType w:val="hybridMultilevel"/>
    <w:tmpl w:val="4B4E6BDE"/>
    <w:lvl w:ilvl="0" w:tplc="8250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6029"/>
    <w:multiLevelType w:val="hybridMultilevel"/>
    <w:tmpl w:val="843EE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35AD"/>
    <w:multiLevelType w:val="hybridMultilevel"/>
    <w:tmpl w:val="9BDA8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C0B87"/>
    <w:multiLevelType w:val="multilevel"/>
    <w:tmpl w:val="BB7E7BBC"/>
    <w:lvl w:ilvl="0">
      <w:start w:val="1"/>
      <w:numFmt w:val="decimal"/>
      <w:pStyle w:val="LargasH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EEB20D6"/>
    <w:multiLevelType w:val="hybridMultilevel"/>
    <w:tmpl w:val="B9D0F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F111D"/>
    <w:multiLevelType w:val="hybridMultilevel"/>
    <w:tmpl w:val="75DAA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20E67"/>
    <w:multiLevelType w:val="hybridMultilevel"/>
    <w:tmpl w:val="A3A0B4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C73F4"/>
    <w:rsid w:val="00006D9C"/>
    <w:rsid w:val="00033A83"/>
    <w:rsid w:val="000416A4"/>
    <w:rsid w:val="0004570E"/>
    <w:rsid w:val="00045798"/>
    <w:rsid w:val="0005570F"/>
    <w:rsid w:val="000A4A60"/>
    <w:rsid w:val="000A617C"/>
    <w:rsid w:val="000E0BA0"/>
    <w:rsid w:val="00106F17"/>
    <w:rsid w:val="00130569"/>
    <w:rsid w:val="00145D15"/>
    <w:rsid w:val="00146F7D"/>
    <w:rsid w:val="00150DF3"/>
    <w:rsid w:val="001511ED"/>
    <w:rsid w:val="00160DC2"/>
    <w:rsid w:val="00192403"/>
    <w:rsid w:val="001C19C7"/>
    <w:rsid w:val="001D6848"/>
    <w:rsid w:val="001E57BF"/>
    <w:rsid w:val="001E60F5"/>
    <w:rsid w:val="0021514F"/>
    <w:rsid w:val="00221BDD"/>
    <w:rsid w:val="0022232E"/>
    <w:rsid w:val="00223A65"/>
    <w:rsid w:val="002570D1"/>
    <w:rsid w:val="002652CE"/>
    <w:rsid w:val="002800AC"/>
    <w:rsid w:val="0029036D"/>
    <w:rsid w:val="00292406"/>
    <w:rsid w:val="002927F7"/>
    <w:rsid w:val="002944B9"/>
    <w:rsid w:val="002B7740"/>
    <w:rsid w:val="003117C0"/>
    <w:rsid w:val="00337719"/>
    <w:rsid w:val="00355BBA"/>
    <w:rsid w:val="00361821"/>
    <w:rsid w:val="003A2843"/>
    <w:rsid w:val="003C079B"/>
    <w:rsid w:val="003E0B0A"/>
    <w:rsid w:val="003E437B"/>
    <w:rsid w:val="0043132C"/>
    <w:rsid w:val="004336F6"/>
    <w:rsid w:val="00443F88"/>
    <w:rsid w:val="00467307"/>
    <w:rsid w:val="004B4904"/>
    <w:rsid w:val="004C5A61"/>
    <w:rsid w:val="004F5956"/>
    <w:rsid w:val="00513A36"/>
    <w:rsid w:val="0052583E"/>
    <w:rsid w:val="00532615"/>
    <w:rsid w:val="005332E6"/>
    <w:rsid w:val="00553B35"/>
    <w:rsid w:val="00554F78"/>
    <w:rsid w:val="005822F8"/>
    <w:rsid w:val="00591BA7"/>
    <w:rsid w:val="005E08DB"/>
    <w:rsid w:val="00617DF6"/>
    <w:rsid w:val="00637F96"/>
    <w:rsid w:val="00643F39"/>
    <w:rsid w:val="00656947"/>
    <w:rsid w:val="0066497A"/>
    <w:rsid w:val="00687C3F"/>
    <w:rsid w:val="00687DAB"/>
    <w:rsid w:val="006A7639"/>
    <w:rsid w:val="006B6376"/>
    <w:rsid w:val="006E3280"/>
    <w:rsid w:val="006E50DB"/>
    <w:rsid w:val="006F2261"/>
    <w:rsid w:val="006F32D1"/>
    <w:rsid w:val="006F3F0B"/>
    <w:rsid w:val="00703F44"/>
    <w:rsid w:val="007218A2"/>
    <w:rsid w:val="00751A64"/>
    <w:rsid w:val="007543A9"/>
    <w:rsid w:val="00754C02"/>
    <w:rsid w:val="00767953"/>
    <w:rsid w:val="007A0FC2"/>
    <w:rsid w:val="007A4797"/>
    <w:rsid w:val="007B60E1"/>
    <w:rsid w:val="007C5E7E"/>
    <w:rsid w:val="007D5838"/>
    <w:rsid w:val="00802B1B"/>
    <w:rsid w:val="00864C23"/>
    <w:rsid w:val="00880F84"/>
    <w:rsid w:val="008B698C"/>
    <w:rsid w:val="008E6B04"/>
    <w:rsid w:val="00907E76"/>
    <w:rsid w:val="00935046"/>
    <w:rsid w:val="00953393"/>
    <w:rsid w:val="00976A3D"/>
    <w:rsid w:val="009A23EA"/>
    <w:rsid w:val="009A6C74"/>
    <w:rsid w:val="009D71D7"/>
    <w:rsid w:val="009F259C"/>
    <w:rsid w:val="00A11CE6"/>
    <w:rsid w:val="00AA0C5A"/>
    <w:rsid w:val="00AD1188"/>
    <w:rsid w:val="00B02A38"/>
    <w:rsid w:val="00B23BC2"/>
    <w:rsid w:val="00B471AD"/>
    <w:rsid w:val="00B53B68"/>
    <w:rsid w:val="00B84030"/>
    <w:rsid w:val="00BA107E"/>
    <w:rsid w:val="00BC162F"/>
    <w:rsid w:val="00BD27DB"/>
    <w:rsid w:val="00C35928"/>
    <w:rsid w:val="00C50BAC"/>
    <w:rsid w:val="00C53F8A"/>
    <w:rsid w:val="00CC006A"/>
    <w:rsid w:val="00CC6A1E"/>
    <w:rsid w:val="00CC73F4"/>
    <w:rsid w:val="00CD2909"/>
    <w:rsid w:val="00CD7D1E"/>
    <w:rsid w:val="00CF5F27"/>
    <w:rsid w:val="00D30F8A"/>
    <w:rsid w:val="00D5314E"/>
    <w:rsid w:val="00D62E11"/>
    <w:rsid w:val="00D66CD3"/>
    <w:rsid w:val="00D917A2"/>
    <w:rsid w:val="00DD621E"/>
    <w:rsid w:val="00DE4D00"/>
    <w:rsid w:val="00DE56F3"/>
    <w:rsid w:val="00DF287E"/>
    <w:rsid w:val="00E26F54"/>
    <w:rsid w:val="00E42209"/>
    <w:rsid w:val="00E44404"/>
    <w:rsid w:val="00E45527"/>
    <w:rsid w:val="00E7045D"/>
    <w:rsid w:val="00EA04F2"/>
    <w:rsid w:val="00EA7470"/>
    <w:rsid w:val="00EB3511"/>
    <w:rsid w:val="00EB746A"/>
    <w:rsid w:val="00EC1F0A"/>
    <w:rsid w:val="00EC559A"/>
    <w:rsid w:val="00EE7946"/>
    <w:rsid w:val="00EF293A"/>
    <w:rsid w:val="00F1425C"/>
    <w:rsid w:val="00F34DB5"/>
    <w:rsid w:val="00F35109"/>
    <w:rsid w:val="00F3786F"/>
    <w:rsid w:val="00F51D93"/>
    <w:rsid w:val="00F628CE"/>
    <w:rsid w:val="00F67991"/>
    <w:rsid w:val="00F811C6"/>
    <w:rsid w:val="00FA0EF0"/>
    <w:rsid w:val="00FB2B63"/>
    <w:rsid w:val="00FB5F4F"/>
    <w:rsid w:val="00FD1C58"/>
    <w:rsid w:val="00FD7F0F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F4"/>
    <w:pPr>
      <w:spacing w:after="0" w:line="240" w:lineRule="auto"/>
    </w:pPr>
    <w:rPr>
      <w:rFonts w:asciiTheme="minorHAnsi" w:eastAsiaTheme="minorEastAsia" w:hAnsiTheme="minorHAnsi"/>
      <w:szCs w:val="24"/>
      <w:lang w:val="en-US" w:eastAsia="fi-FI"/>
    </w:rPr>
  </w:style>
  <w:style w:type="paragraph" w:styleId="Heading2">
    <w:name w:val="heading 2"/>
    <w:basedOn w:val="Normal"/>
    <w:next w:val="Normal"/>
    <w:link w:val="Heading2Char"/>
    <w:qFormat/>
    <w:rsid w:val="00AD1188"/>
    <w:pPr>
      <w:keepNext/>
      <w:outlineLvl w:val="1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1188"/>
    <w:rPr>
      <w:rFonts w:eastAsia="Times New Roman" w:cs="Times New Roman"/>
      <w:szCs w:val="20"/>
      <w:lang w:eastAsia="en-GB"/>
    </w:rPr>
  </w:style>
  <w:style w:type="paragraph" w:customStyle="1" w:styleId="LargasH2">
    <w:name w:val="Léargas H2"/>
    <w:basedOn w:val="Normal"/>
    <w:next w:val="Heading2"/>
    <w:link w:val="LargasH2Char"/>
    <w:qFormat/>
    <w:rsid w:val="00F67991"/>
    <w:pPr>
      <w:numPr>
        <w:numId w:val="2"/>
      </w:numPr>
      <w:ind w:hanging="360"/>
    </w:pPr>
    <w:rPr>
      <w:rFonts w:ascii="Calibri" w:eastAsia="Times New Roman" w:hAnsi="Calibri" w:cs="Arial"/>
      <w:b/>
      <w:color w:val="008080"/>
      <w:lang w:eastAsia="ja-JP"/>
    </w:rPr>
  </w:style>
  <w:style w:type="character" w:customStyle="1" w:styleId="LargasH2Char">
    <w:name w:val="Léargas H2 Char"/>
    <w:basedOn w:val="DefaultParagraphFont"/>
    <w:link w:val="LargasH2"/>
    <w:rsid w:val="00F67991"/>
    <w:rPr>
      <w:rFonts w:ascii="Calibri" w:eastAsia="Times New Roman" w:hAnsi="Calibri" w:cs="Arial"/>
      <w:b/>
      <w:color w:val="00808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C73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F4"/>
    <w:rPr>
      <w:rFonts w:asciiTheme="minorHAnsi" w:eastAsiaTheme="minorEastAsia" w:hAnsiTheme="minorHAnsi"/>
      <w:szCs w:val="24"/>
      <w:lang w:val="en-US" w:eastAsia="fi-FI"/>
    </w:rPr>
  </w:style>
  <w:style w:type="paragraph" w:styleId="Footer">
    <w:name w:val="footer"/>
    <w:basedOn w:val="Normal"/>
    <w:link w:val="FooterChar"/>
    <w:uiPriority w:val="99"/>
    <w:unhideWhenUsed/>
    <w:rsid w:val="00CC73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F4"/>
    <w:rPr>
      <w:rFonts w:asciiTheme="minorHAnsi" w:eastAsiaTheme="minorEastAsia" w:hAnsiTheme="minorHAnsi"/>
      <w:szCs w:val="24"/>
      <w:lang w:val="en-US" w:eastAsia="fi-FI"/>
    </w:rPr>
  </w:style>
  <w:style w:type="paragraph" w:customStyle="1" w:styleId="KVPSyltunniste">
    <w:name w:val="KVPS ylätunniste"/>
    <w:qFormat/>
    <w:rsid w:val="00CC73F4"/>
    <w:pPr>
      <w:spacing w:after="0" w:line="480" w:lineRule="auto"/>
    </w:pPr>
    <w:rPr>
      <w:rFonts w:eastAsiaTheme="minorEastAsia"/>
      <w:color w:val="A6A6A6" w:themeColor="background1" w:themeShade="A6"/>
      <w:sz w:val="16"/>
      <w:szCs w:val="16"/>
      <w:lang w:val="en-US" w:eastAsia="fi-FI"/>
    </w:rPr>
  </w:style>
  <w:style w:type="character" w:styleId="Hyperlink">
    <w:name w:val="Hyperlink"/>
    <w:basedOn w:val="DefaultParagraphFont"/>
    <w:uiPriority w:val="99"/>
    <w:unhideWhenUsed/>
    <w:rsid w:val="00CC73F4"/>
    <w:rPr>
      <w:color w:val="B292CA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73F4"/>
  </w:style>
  <w:style w:type="paragraph" w:customStyle="1" w:styleId="KVPSalatunniste">
    <w:name w:val="KVPS alatunniste"/>
    <w:qFormat/>
    <w:rsid w:val="00CC73F4"/>
    <w:pPr>
      <w:spacing w:after="0" w:line="240" w:lineRule="auto"/>
    </w:pPr>
    <w:rPr>
      <w:rFonts w:eastAsiaTheme="minorEastAsia"/>
      <w:b/>
      <w:color w:val="A6A6A6" w:themeColor="background1" w:themeShade="A6"/>
      <w:sz w:val="20"/>
      <w:szCs w:val="24"/>
      <w:lang w:val="en-US" w:eastAsia="fi-FI"/>
    </w:rPr>
  </w:style>
  <w:style w:type="table" w:styleId="TableGrid">
    <w:name w:val="Table Grid"/>
    <w:basedOn w:val="TableNormal"/>
    <w:uiPriority w:val="59"/>
    <w:rsid w:val="00CC73F4"/>
    <w:pPr>
      <w:spacing w:after="0" w:line="240" w:lineRule="auto"/>
    </w:pPr>
    <w:rPr>
      <w:rFonts w:asciiTheme="minorHAnsi" w:eastAsiaTheme="minorEastAsia" w:hAnsiTheme="minorHAnsi"/>
      <w:szCs w:val="24"/>
      <w:lang w:val="en-US"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3F4"/>
    <w:rPr>
      <w:rFonts w:asciiTheme="minorHAnsi" w:eastAsiaTheme="minorEastAsia" w:hAnsiTheme="minorHAnsi"/>
      <w:sz w:val="20"/>
      <w:szCs w:val="20"/>
      <w:lang w:val="en-US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F4"/>
    <w:rPr>
      <w:rFonts w:ascii="Segoe UI" w:eastAsiaTheme="minorEastAsia" w:hAnsi="Segoe UI" w:cs="Segoe UI"/>
      <w:sz w:val="18"/>
      <w:szCs w:val="18"/>
      <w:lang w:val="en-US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76"/>
    <w:rPr>
      <w:rFonts w:asciiTheme="minorHAnsi" w:eastAsiaTheme="minorEastAsia" w:hAnsiTheme="minorHAnsi"/>
      <w:b/>
      <w:bCs/>
      <w:sz w:val="20"/>
      <w:szCs w:val="20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F4"/>
    <w:pPr>
      <w:spacing w:after="0" w:line="240" w:lineRule="auto"/>
    </w:pPr>
    <w:rPr>
      <w:rFonts w:asciiTheme="minorHAnsi" w:eastAsiaTheme="minorEastAsia" w:hAnsiTheme="minorHAnsi"/>
      <w:szCs w:val="24"/>
      <w:lang w:val="en-US" w:eastAsia="fi-FI"/>
    </w:rPr>
  </w:style>
  <w:style w:type="paragraph" w:styleId="Heading2">
    <w:name w:val="heading 2"/>
    <w:basedOn w:val="Normal"/>
    <w:next w:val="Normal"/>
    <w:link w:val="Heading2Char"/>
    <w:qFormat/>
    <w:rsid w:val="00AD1188"/>
    <w:pPr>
      <w:keepNext/>
      <w:outlineLvl w:val="1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1188"/>
    <w:rPr>
      <w:rFonts w:eastAsia="Times New Roman" w:cs="Times New Roman"/>
      <w:szCs w:val="20"/>
      <w:lang w:eastAsia="en-GB"/>
    </w:rPr>
  </w:style>
  <w:style w:type="paragraph" w:customStyle="1" w:styleId="LargasH2">
    <w:name w:val="Léargas H2"/>
    <w:basedOn w:val="Normal"/>
    <w:next w:val="Heading2"/>
    <w:link w:val="LargasH2Char"/>
    <w:qFormat/>
    <w:rsid w:val="00F67991"/>
    <w:pPr>
      <w:numPr>
        <w:numId w:val="2"/>
      </w:numPr>
      <w:ind w:hanging="360"/>
    </w:pPr>
    <w:rPr>
      <w:rFonts w:ascii="Calibri" w:eastAsia="Times New Roman" w:hAnsi="Calibri" w:cs="Arial"/>
      <w:b/>
      <w:color w:val="008080"/>
      <w:lang w:eastAsia="ja-JP"/>
    </w:rPr>
  </w:style>
  <w:style w:type="character" w:customStyle="1" w:styleId="LargasH2Char">
    <w:name w:val="Léargas H2 Char"/>
    <w:basedOn w:val="DefaultParagraphFont"/>
    <w:link w:val="LargasH2"/>
    <w:rsid w:val="00F67991"/>
    <w:rPr>
      <w:rFonts w:ascii="Calibri" w:eastAsia="Times New Roman" w:hAnsi="Calibri" w:cs="Arial"/>
      <w:b/>
      <w:color w:val="00808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C73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F4"/>
    <w:rPr>
      <w:rFonts w:asciiTheme="minorHAnsi" w:eastAsiaTheme="minorEastAsia" w:hAnsiTheme="minorHAnsi"/>
      <w:szCs w:val="24"/>
      <w:lang w:val="en-US" w:eastAsia="fi-FI"/>
    </w:rPr>
  </w:style>
  <w:style w:type="paragraph" w:styleId="Footer">
    <w:name w:val="footer"/>
    <w:basedOn w:val="Normal"/>
    <w:link w:val="FooterChar"/>
    <w:uiPriority w:val="99"/>
    <w:unhideWhenUsed/>
    <w:rsid w:val="00CC73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F4"/>
    <w:rPr>
      <w:rFonts w:asciiTheme="minorHAnsi" w:eastAsiaTheme="minorEastAsia" w:hAnsiTheme="minorHAnsi"/>
      <w:szCs w:val="24"/>
      <w:lang w:val="en-US" w:eastAsia="fi-FI"/>
    </w:rPr>
  </w:style>
  <w:style w:type="paragraph" w:customStyle="1" w:styleId="KVPSyltunniste">
    <w:name w:val="KVPS ylätunniste"/>
    <w:qFormat/>
    <w:rsid w:val="00CC73F4"/>
    <w:pPr>
      <w:spacing w:after="0" w:line="480" w:lineRule="auto"/>
    </w:pPr>
    <w:rPr>
      <w:rFonts w:eastAsiaTheme="minorEastAsia"/>
      <w:color w:val="A6A6A6" w:themeColor="background1" w:themeShade="A6"/>
      <w:sz w:val="16"/>
      <w:szCs w:val="16"/>
      <w:lang w:val="en-US" w:eastAsia="fi-FI"/>
    </w:rPr>
  </w:style>
  <w:style w:type="character" w:styleId="Hyperlink">
    <w:name w:val="Hyperlink"/>
    <w:basedOn w:val="DefaultParagraphFont"/>
    <w:uiPriority w:val="99"/>
    <w:unhideWhenUsed/>
    <w:rsid w:val="00CC73F4"/>
    <w:rPr>
      <w:color w:val="B292CA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73F4"/>
  </w:style>
  <w:style w:type="paragraph" w:customStyle="1" w:styleId="KVPSalatunniste">
    <w:name w:val="KVPS alatunniste"/>
    <w:qFormat/>
    <w:rsid w:val="00CC73F4"/>
    <w:pPr>
      <w:spacing w:after="0" w:line="240" w:lineRule="auto"/>
    </w:pPr>
    <w:rPr>
      <w:rFonts w:eastAsiaTheme="minorEastAsia"/>
      <w:b/>
      <w:color w:val="A6A6A6" w:themeColor="background1" w:themeShade="A6"/>
      <w:sz w:val="20"/>
      <w:szCs w:val="24"/>
      <w:lang w:val="en-US" w:eastAsia="fi-FI"/>
    </w:rPr>
  </w:style>
  <w:style w:type="table" w:styleId="TableGrid">
    <w:name w:val="Table Grid"/>
    <w:basedOn w:val="TableNormal"/>
    <w:uiPriority w:val="59"/>
    <w:rsid w:val="00CC73F4"/>
    <w:pPr>
      <w:spacing w:after="0" w:line="240" w:lineRule="auto"/>
    </w:pPr>
    <w:rPr>
      <w:rFonts w:asciiTheme="minorHAnsi" w:eastAsiaTheme="minorEastAsia" w:hAnsiTheme="minorHAnsi"/>
      <w:szCs w:val="24"/>
      <w:lang w:val="en-US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3F4"/>
    <w:rPr>
      <w:rFonts w:asciiTheme="minorHAnsi" w:eastAsiaTheme="minorEastAsia" w:hAnsiTheme="minorHAnsi"/>
      <w:sz w:val="20"/>
      <w:szCs w:val="20"/>
      <w:lang w:val="en-US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F4"/>
    <w:rPr>
      <w:rFonts w:ascii="Segoe UI" w:eastAsiaTheme="minorEastAsia" w:hAnsi="Segoe UI" w:cs="Segoe UI"/>
      <w:sz w:val="18"/>
      <w:szCs w:val="18"/>
      <w:lang w:val="en-US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76"/>
    <w:rPr>
      <w:rFonts w:asciiTheme="minorHAnsi" w:eastAsiaTheme="minorEastAsia" w:hAnsiTheme="minorHAnsi"/>
      <w:b/>
      <w:bCs/>
      <w:sz w:val="20"/>
      <w:szCs w:val="20"/>
      <w:lang w:val="en-US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asofia-alexanders.com/svetasofia/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llarit.fi/en-gb/frontpage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9831-8C5B-472B-932E-5AF978DD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McGrath</dc:creator>
  <cp:lastModifiedBy>Windows User</cp:lastModifiedBy>
  <cp:revision>3</cp:revision>
  <cp:lastPrinted>2016-11-03T15:31:00Z</cp:lastPrinted>
  <dcterms:created xsi:type="dcterms:W3CDTF">2018-05-01T08:31:00Z</dcterms:created>
  <dcterms:modified xsi:type="dcterms:W3CDTF">2018-05-01T08:32:00Z</dcterms:modified>
</cp:coreProperties>
</file>